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49" w:rsidRPr="00376B9B" w:rsidRDefault="00A23A49" w:rsidP="00A23A49">
      <w:pPr>
        <w:jc w:val="center"/>
        <w:rPr>
          <w:rFonts w:ascii="HGS教科書体" w:eastAsia="HGS教科書体" w:hAnsi="Meiryo UI"/>
          <w:b/>
        </w:rPr>
      </w:pPr>
      <w:r w:rsidRPr="00376B9B">
        <w:rPr>
          <w:rFonts w:ascii="HGS教科書体" w:eastAsia="HGS教科書体" w:hAnsi="Meiryo UI" w:hint="eastAsia"/>
          <w:b/>
          <w:sz w:val="28"/>
        </w:rPr>
        <w:t>「合同チーム編成」手続きの流れ</w:t>
      </w:r>
    </w:p>
    <w:p w:rsidR="00A23A49" w:rsidRPr="00376B9B" w:rsidRDefault="00A23A49" w:rsidP="00A23A49">
      <w:pPr>
        <w:rPr>
          <w:rFonts w:ascii="HGS教科書体" w:eastAsia="HGS教科書体" w:hAnsi="Meiryo UI"/>
        </w:rPr>
      </w:pPr>
    </w:p>
    <w:p w:rsidR="00A23A49" w:rsidRPr="00376B9B" w:rsidRDefault="00A23A49" w:rsidP="00A23A49">
      <w:pPr>
        <w:rPr>
          <w:rFonts w:ascii="HGS教科書体" w:eastAsia="HGS教科書体" w:hAnsi="Meiryo UI"/>
        </w:rPr>
      </w:pPr>
      <w:r w:rsidRPr="00376B9B">
        <w:rPr>
          <w:rFonts w:ascii="HGS教科書体" w:eastAsia="HGS教科書体" w:hAnsi="Meiryo UI" w:hint="eastAsia"/>
        </w:rPr>
        <w:t xml:space="preserve">　　　【事前協議】</w:t>
      </w:r>
    </w:p>
    <w:p w:rsidR="00A23A49" w:rsidRPr="00376B9B" w:rsidRDefault="00A23A49" w:rsidP="00A23A49">
      <w:pPr>
        <w:ind w:left="141" w:hangingChars="67" w:hanging="141"/>
        <w:rPr>
          <w:rFonts w:ascii="HGS教科書体" w:eastAsia="HGS教科書体" w:hAnsi="Meiryo UI"/>
        </w:rPr>
      </w:pPr>
      <w:r w:rsidRPr="00376B9B">
        <w:rPr>
          <w:rFonts w:ascii="HGS教科書体" w:eastAsia="HGS教科書体" w:hAnsi="Meiryo UI" w:hint="eastAsia"/>
        </w:rPr>
        <w:t>◆</w:t>
      </w:r>
      <w:r w:rsidRPr="00376B9B">
        <w:rPr>
          <w:rFonts w:ascii="HGS教科書体" w:eastAsia="HGS教科書体" w:hAnsi="Meiryo UI" w:hint="eastAsia"/>
        </w:rPr>
        <w:tab/>
        <w:t>合同チームにより大会に参加しようとする学校は、大会参加について支部専門部長と協議する。支部に当該種目の専門部がない場合は、道専門部長と協議する。</w:t>
      </w:r>
    </w:p>
    <w:p w:rsidR="00A23A49" w:rsidRPr="00376B9B" w:rsidRDefault="00A23A49" w:rsidP="000912C0">
      <w:pPr>
        <w:ind w:left="141" w:hangingChars="67" w:hanging="141"/>
        <w:rPr>
          <w:rFonts w:ascii="HGS教科書体" w:eastAsia="HGS教科書体" w:hAnsi="Meiryo UI" w:hint="eastAsia"/>
        </w:rPr>
      </w:pPr>
      <w:r w:rsidRPr="00376B9B">
        <w:rPr>
          <w:rFonts w:ascii="HGS教科書体" w:eastAsia="HGS教科書体" w:hAnsi="Meiryo UI" w:hint="eastAsia"/>
        </w:rPr>
        <w:t>◆</w:t>
      </w:r>
      <w:r w:rsidRPr="00376B9B">
        <w:rPr>
          <w:rFonts w:ascii="HGS教科書体" w:eastAsia="HGS教科書体" w:hAnsi="Meiryo UI" w:hint="eastAsia"/>
        </w:rPr>
        <w:tab/>
        <w:t>支部専門部長は、合同チームの大会参加条件が満たされていることが確認された場合、申請書の提出に先がけて支部長および道専門部長と協議する。支部に当該種目の専門部がない場合は、道専門部長が支部長と協議する。</w:t>
      </w:r>
    </w:p>
    <w:p w:rsidR="004666E2" w:rsidRPr="00376B9B" w:rsidRDefault="00A23A49" w:rsidP="004666E2">
      <w:pPr>
        <w:rPr>
          <w:rFonts w:ascii="HGS教科書体" w:eastAsia="HGS教科書体" w:hAnsi="Meiryo UI"/>
        </w:rPr>
      </w:pPr>
      <w:r w:rsidRPr="00376B9B">
        <w:rPr>
          <w:rFonts w:ascii="HGS教科書体" w:eastAsia="HGS教科書体" w:hAnsi="Meiryo UI" w:hint="eastAsia"/>
        </w:rPr>
        <w:t xml:space="preserve">　　　【申請手続き】</w:t>
      </w:r>
    </w:p>
    <w:p w:rsidR="00A23A49" w:rsidRPr="00376B9B" w:rsidRDefault="004666E2" w:rsidP="004666E2">
      <w:pPr>
        <w:pStyle w:val="a3"/>
        <w:numPr>
          <w:ilvl w:val="0"/>
          <w:numId w:val="9"/>
        </w:numPr>
        <w:ind w:leftChars="0"/>
        <w:rPr>
          <w:rFonts w:ascii="HGS教科書体" w:eastAsia="HGS教科書体" w:hAnsi="Meiryo UI"/>
        </w:rPr>
      </w:pPr>
      <w:r w:rsidRPr="00376B9B">
        <w:rPr>
          <w:rFonts w:ascii="HGS教科書体" w:eastAsia="HGS教科書体" w:hAnsi="Meiryo UI" w:hint="eastAsia"/>
        </w:rPr>
        <w:tab/>
      </w:r>
      <w:r w:rsidR="00A23A49" w:rsidRPr="00376B9B">
        <w:rPr>
          <w:rFonts w:ascii="HGS教科書体" w:eastAsia="HGS教科書体" w:hAnsi="Meiryo UI" w:hint="eastAsia"/>
        </w:rPr>
        <w:t>当該学校の校長は、様式１・様式１－２・様式１－３の申請書を支部長に提出する。申請期日は当該年度の４月１５日から各種目申込締切日の２週間前までとする。</w:t>
      </w:r>
      <w:r w:rsidRPr="00376B9B">
        <w:rPr>
          <w:rFonts w:ascii="HGS教科書体" w:eastAsia="HGS教科書体" w:hAnsi="Meiryo UI" w:hint="eastAsia"/>
        </w:rPr>
        <w:t>（様式については北海道高体連HP「各種報告の手引き」からダウンロード可能）</w:t>
      </w:r>
    </w:p>
    <w:p w:rsidR="00A23A49" w:rsidRPr="00376B9B" w:rsidRDefault="00A23A49" w:rsidP="00A23A49">
      <w:pPr>
        <w:ind w:left="142" w:hanging="142"/>
        <w:rPr>
          <w:rFonts w:ascii="HGS教科書体" w:eastAsia="HGS教科書体" w:hAnsi="Meiryo UI"/>
        </w:rPr>
      </w:pPr>
      <w:r w:rsidRPr="00376B9B">
        <w:rPr>
          <w:rFonts w:ascii="HGS教科書体" w:eastAsia="HGS教科書体" w:hAnsi="Meiryo UI" w:hint="eastAsia"/>
        </w:rPr>
        <w:t>②</w:t>
      </w:r>
      <w:r w:rsidRPr="00376B9B">
        <w:rPr>
          <w:rFonts w:ascii="HGS教科書体" w:eastAsia="HGS教科書体" w:hAnsi="Meiryo UI" w:hint="eastAsia"/>
        </w:rPr>
        <w:tab/>
        <w:t>支部長は大会参加条件が満たされていることを確認し、ただちに様式２により道専門部長に上申をする。</w:t>
      </w:r>
    </w:p>
    <w:p w:rsidR="00A23A49" w:rsidRPr="00376B9B" w:rsidRDefault="00A23A49" w:rsidP="004666E2">
      <w:pPr>
        <w:ind w:left="424" w:hangingChars="202" w:hanging="424"/>
        <w:rPr>
          <w:rFonts w:ascii="HGS教科書体" w:eastAsia="HGS教科書体" w:hAnsi="Meiryo UI"/>
        </w:rPr>
      </w:pPr>
      <w:r w:rsidRPr="00376B9B">
        <w:rPr>
          <w:rFonts w:ascii="HGS教科書体" w:eastAsia="HGS教科書体" w:hAnsi="Meiryo UI" w:hint="eastAsia"/>
        </w:rPr>
        <w:t>③</w:t>
      </w:r>
      <w:r w:rsidRPr="00376B9B">
        <w:rPr>
          <w:rFonts w:ascii="HGS教科書体" w:eastAsia="HGS教科書体" w:hAnsi="Meiryo UI" w:hint="eastAsia"/>
        </w:rPr>
        <w:tab/>
        <w:t>道専門部長は大会参加条件が満たされていることを確認し、様式３の承認書を支部長に送付するとともに、様式４により道高体連会長に報告する。</w:t>
      </w:r>
      <w:bookmarkStart w:id="0" w:name="_GoBack"/>
      <w:bookmarkEnd w:id="0"/>
    </w:p>
    <w:p w:rsidR="00A23A49" w:rsidRPr="00376B9B" w:rsidRDefault="00A23A49" w:rsidP="00A23A49">
      <w:pPr>
        <w:ind w:left="283" w:hangingChars="135" w:hanging="283"/>
        <w:rPr>
          <w:rFonts w:ascii="HGS教科書体" w:eastAsia="HGS教科書体" w:hAnsi="Meiryo UI" w:hint="eastAsia"/>
        </w:rPr>
      </w:pPr>
      <w:r w:rsidRPr="00376B9B">
        <w:rPr>
          <w:rFonts w:ascii="HGS教科書体" w:eastAsia="HGS教科書体" w:hAnsi="Meiryo UI" w:hint="eastAsia"/>
        </w:rPr>
        <w:t>④</w:t>
      </w:r>
      <w:r w:rsidRPr="00376B9B">
        <w:rPr>
          <w:rFonts w:ascii="HGS教科書体" w:eastAsia="HGS教科書体" w:hAnsi="Meiryo UI" w:hint="eastAsia"/>
        </w:rPr>
        <w:tab/>
      </w:r>
      <w:r w:rsidRPr="00376B9B">
        <w:rPr>
          <w:rFonts w:ascii="HGS教科書体" w:eastAsia="HGS教科書体" w:hAnsi="Meiryo UI" w:hint="eastAsia"/>
        </w:rPr>
        <w:tab/>
        <w:t>支部長は専門部長からの承認書を各学校に送付するとともに、承認書の写しを保管する。</w:t>
      </w:r>
    </w:p>
    <w:p w:rsidR="00A23A49" w:rsidRPr="00376B9B" w:rsidRDefault="00A23A49" w:rsidP="000912C0">
      <w:pPr>
        <w:ind w:left="283" w:hangingChars="135" w:hanging="283"/>
        <w:jc w:val="center"/>
        <w:rPr>
          <w:rFonts w:ascii="HGS教科書体" w:eastAsia="HGS教科書体" w:hAnsi="Meiryo UI"/>
        </w:rPr>
      </w:pPr>
      <w:r w:rsidRPr="00376B9B">
        <w:rPr>
          <w:rFonts w:ascii="HGS教科書体" w:eastAsia="HGS教科書体" w:hint="eastAsia"/>
          <w:noProof/>
        </w:rPr>
        <w:drawing>
          <wp:inline distT="0" distB="0" distL="0" distR="0" wp14:anchorId="14F75290" wp14:editId="6F271AC7">
            <wp:extent cx="6579229" cy="4381500"/>
            <wp:effectExtent l="0" t="0" r="0" b="0"/>
            <wp:docPr id="33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580" cy="439705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A23A49" w:rsidRPr="00376B9B" w:rsidSect="000912C0">
      <w:footerReference w:type="default" r:id="rId8"/>
      <w:pgSz w:w="11906" w:h="16838" w:code="9"/>
      <w:pgMar w:top="720" w:right="720" w:bottom="720" w:left="720" w:header="851" w:footer="992" w:gutter="0"/>
      <w:pgNumType w:start="17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50" w:rsidRDefault="00F36A50" w:rsidP="00376B9B">
      <w:r>
        <w:separator/>
      </w:r>
    </w:p>
  </w:endnote>
  <w:endnote w:type="continuationSeparator" w:id="0">
    <w:p w:rsidR="00F36A50" w:rsidRDefault="00F36A50" w:rsidP="0037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230437"/>
      <w:docPartObj>
        <w:docPartGallery w:val="Page Numbers (Bottom of Page)"/>
        <w:docPartUnique/>
      </w:docPartObj>
    </w:sdtPr>
    <w:sdtContent>
      <w:p w:rsidR="000912C0" w:rsidRDefault="000912C0">
        <w:pPr>
          <w:pStyle w:val="a6"/>
          <w:jc w:val="center"/>
        </w:pPr>
        <w:r w:rsidRPr="000912C0">
          <w:rPr>
            <w:rFonts w:ascii="HGS教科書体" w:eastAsia="HGS教科書体" w:hint="eastAsia"/>
          </w:rPr>
          <w:fldChar w:fldCharType="begin"/>
        </w:r>
        <w:r w:rsidRPr="000912C0">
          <w:rPr>
            <w:rFonts w:ascii="HGS教科書体" w:eastAsia="HGS教科書体" w:hint="eastAsia"/>
          </w:rPr>
          <w:instrText>PAGE   \* MERGEFORMAT</w:instrText>
        </w:r>
        <w:r w:rsidRPr="000912C0">
          <w:rPr>
            <w:rFonts w:ascii="HGS教科書体" w:eastAsia="HGS教科書体" w:hint="eastAsia"/>
          </w:rPr>
          <w:fldChar w:fldCharType="separate"/>
        </w:r>
        <w:r w:rsidRPr="000912C0">
          <w:rPr>
            <w:rFonts w:ascii="HGS教科書体" w:eastAsia="HGS教科書体"/>
            <w:noProof/>
            <w:lang w:val="ja-JP"/>
          </w:rPr>
          <w:t>17</w:t>
        </w:r>
        <w:r w:rsidRPr="000912C0">
          <w:rPr>
            <w:rFonts w:ascii="HGS教科書体" w:eastAsia="HGS教科書体" w:hint="eastAsia"/>
          </w:rPr>
          <w:fldChar w:fldCharType="end"/>
        </w:r>
      </w:p>
    </w:sdtContent>
  </w:sdt>
  <w:p w:rsidR="000912C0" w:rsidRDefault="000912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50" w:rsidRDefault="00F36A50" w:rsidP="00376B9B">
      <w:r>
        <w:separator/>
      </w:r>
    </w:p>
  </w:footnote>
  <w:footnote w:type="continuationSeparator" w:id="0">
    <w:p w:rsidR="00F36A50" w:rsidRDefault="00F36A50" w:rsidP="00376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0A4C"/>
    <w:multiLevelType w:val="hybridMultilevel"/>
    <w:tmpl w:val="FBB87782"/>
    <w:lvl w:ilvl="0" w:tplc="AFB2B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A06774"/>
    <w:multiLevelType w:val="hybridMultilevel"/>
    <w:tmpl w:val="C5725EB6"/>
    <w:lvl w:ilvl="0" w:tplc="6E74F9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4A442D"/>
    <w:multiLevelType w:val="hybridMultilevel"/>
    <w:tmpl w:val="EAC08B84"/>
    <w:lvl w:ilvl="0" w:tplc="126E5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1DF496C"/>
    <w:multiLevelType w:val="hybridMultilevel"/>
    <w:tmpl w:val="774ADC7E"/>
    <w:lvl w:ilvl="0" w:tplc="D98C5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252778B"/>
    <w:multiLevelType w:val="hybridMultilevel"/>
    <w:tmpl w:val="B8D2E292"/>
    <w:lvl w:ilvl="0" w:tplc="5C4C4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20C4086"/>
    <w:multiLevelType w:val="hybridMultilevel"/>
    <w:tmpl w:val="A2007532"/>
    <w:lvl w:ilvl="0" w:tplc="61D24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9DD0822"/>
    <w:multiLevelType w:val="hybridMultilevel"/>
    <w:tmpl w:val="A36E2E60"/>
    <w:lvl w:ilvl="0" w:tplc="F76C92EA">
      <w:start w:val="1"/>
      <w:numFmt w:val="decimalEnclosedCircle"/>
      <w:lvlText w:val="%1"/>
      <w:lvlJc w:val="left"/>
      <w:pPr>
        <w:ind w:left="23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7">
    <w:nsid w:val="557E7EC3"/>
    <w:multiLevelType w:val="hybridMultilevel"/>
    <w:tmpl w:val="2CAAF0F6"/>
    <w:lvl w:ilvl="0" w:tplc="4CB06C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BA67179"/>
    <w:multiLevelType w:val="hybridMultilevel"/>
    <w:tmpl w:val="879C05D4"/>
    <w:lvl w:ilvl="0" w:tplc="A8CAFBC0">
      <w:start w:val="17"/>
      <w:numFmt w:val="bullet"/>
      <w:lvlText w:val="◆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21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49"/>
    <w:rsid w:val="000912C0"/>
    <w:rsid w:val="00376B9B"/>
    <w:rsid w:val="004666E2"/>
    <w:rsid w:val="004C5AD8"/>
    <w:rsid w:val="00A23A49"/>
    <w:rsid w:val="00BF0D63"/>
    <w:rsid w:val="00F3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F4F77-0AF0-4804-BFF7-B1BC9ED0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B9B"/>
  </w:style>
  <w:style w:type="paragraph" w:styleId="a6">
    <w:name w:val="footer"/>
    <w:basedOn w:val="a"/>
    <w:link w:val="a7"/>
    <w:uiPriority w:val="99"/>
    <w:unhideWhenUsed/>
    <w:rsid w:val="0037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河津 良多</dc:creator>
  <cp:keywords/>
  <dc:description/>
  <cp:lastModifiedBy>河津 良多</cp:lastModifiedBy>
  <cp:revision>5</cp:revision>
  <dcterms:created xsi:type="dcterms:W3CDTF">2020-03-13T06:52:00Z</dcterms:created>
  <dcterms:modified xsi:type="dcterms:W3CDTF">2020-07-06T09:11:00Z</dcterms:modified>
</cp:coreProperties>
</file>